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3B0C" w:rsidRPr="00F83B0C" w:rsidRDefault="00C11EED" w:rsidP="00F83B0C">
      <w:pPr>
        <w:pStyle w:val="Overskrift3"/>
        <w:rPr>
          <w:lang w:val="en-US"/>
        </w:rPr>
      </w:pPr>
      <w:r w:rsidRPr="00F83B0C">
        <w:rPr>
          <w:lang w:val="en-US"/>
        </w:rPr>
        <w:t>Case 2</w:t>
      </w:r>
      <w:r w:rsidR="00F83B0C">
        <w:rPr>
          <w:lang w:val="en-US"/>
        </w:rPr>
        <w:t>.2</w:t>
      </w:r>
    </w:p>
    <w:p w:rsidR="00F83B0C" w:rsidRPr="00F83B0C" w:rsidRDefault="00F83B0C" w:rsidP="009D1E29">
      <w:pPr>
        <w:pStyle w:val="Overskrift1"/>
        <w:rPr>
          <w:lang w:val="en-US"/>
        </w:rPr>
      </w:pPr>
      <w:r w:rsidRPr="00F83B0C">
        <w:rPr>
          <w:lang w:val="en-US"/>
        </w:rPr>
        <w:t>KGG Garment Factory workers case</w:t>
      </w:r>
    </w:p>
    <w:p w:rsidR="00F83B0C" w:rsidRPr="00F83B0C" w:rsidRDefault="00F83B0C" w:rsidP="00F83B0C">
      <w:pPr>
        <w:rPr>
          <w:lang w:val="en-US"/>
        </w:rPr>
      </w:pPr>
    </w:p>
    <w:p w:rsidR="00F83B0C" w:rsidRPr="00F83B0C" w:rsidRDefault="00F83B0C" w:rsidP="00F83B0C">
      <w:pPr>
        <w:rPr>
          <w:lang w:val="en-US"/>
        </w:rPr>
      </w:pPr>
      <w:r w:rsidRPr="00F83B0C">
        <w:rPr>
          <w:lang w:val="en-US"/>
        </w:rPr>
        <w:t>KGG Garment Factory employs around 1,000 workers.The workers called for a meeting with the management because they had three (3) demands:</w:t>
      </w:r>
    </w:p>
    <w:p w:rsidR="00F83B0C" w:rsidRPr="00F83B0C" w:rsidRDefault="00F83B0C" w:rsidP="00F83B0C">
      <w:pPr>
        <w:rPr>
          <w:lang w:val="en-US"/>
        </w:rPr>
      </w:pPr>
    </w:p>
    <w:p w:rsidR="00DE1E84" w:rsidRDefault="00F83B0C" w:rsidP="00DE1E84">
      <w:pPr>
        <w:pStyle w:val="Listeafsnit"/>
        <w:numPr>
          <w:ilvl w:val="0"/>
          <w:numId w:val="15"/>
        </w:numPr>
      </w:pPr>
      <w:r w:rsidRPr="00F83B0C">
        <w:t xml:space="preserve">To coordinate with the Workplace Coordination Committee for the workers’ issues. </w:t>
      </w:r>
      <w:r>
        <w:br/>
      </w:r>
      <w:r w:rsidR="00DE1E84">
        <w:br/>
      </w:r>
      <w:r w:rsidRPr="00DE1E84">
        <w:t xml:space="preserve">It was the workers opinion that the management does not use the Workplace Coordination Committee established at the company. </w:t>
      </w:r>
      <w:r w:rsidR="00DE1E84">
        <w:br/>
      </w:r>
      <w:r w:rsidR="00DE1E84">
        <w:br/>
      </w:r>
      <w:r w:rsidRPr="00DE1E84">
        <w:t xml:space="preserve">The management is of the opinion that the Workplace Coordination Committee is unnecessary and if the management wants to discuss something with the workers, they will just do so. </w:t>
      </w:r>
      <w:r w:rsidRPr="00F83B0C">
        <w:t>The management wants dialogue at company level, but they do not think it is neces</w:t>
      </w:r>
      <w:r w:rsidR="00DE1E84">
        <w:t>sary to formalize it in the WCC.</w:t>
      </w:r>
      <w:r w:rsidR="00DE1E84">
        <w:br/>
      </w:r>
    </w:p>
    <w:p w:rsidR="00DE1E84" w:rsidRDefault="00F83B0C" w:rsidP="00DE1E84">
      <w:pPr>
        <w:pStyle w:val="Listeafsnit"/>
        <w:numPr>
          <w:ilvl w:val="0"/>
          <w:numId w:val="15"/>
        </w:numPr>
      </w:pPr>
      <w:r w:rsidRPr="00DE1E84">
        <w:t xml:space="preserve">Not to ask the workers to do the cleaning job that is not their responsibility and ask them only to do what they are responsible for. </w:t>
      </w:r>
      <w:r w:rsidR="00DE1E84" w:rsidRPr="00DE1E84">
        <w:br/>
      </w:r>
      <w:r w:rsidR="00DE1E84" w:rsidRPr="00DE1E84">
        <w:br/>
      </w:r>
      <w:r w:rsidRPr="00F83B0C">
        <w:t>The workers had experienced that some timesthey were asked to clean the production halls. The workers found that they are not hired for this job and that is why they should not do it</w:t>
      </w:r>
      <w:r>
        <w:br/>
      </w:r>
      <w:r w:rsidR="00DE1E84">
        <w:br/>
      </w:r>
      <w:r w:rsidRPr="00BE3381">
        <w:t xml:space="preserve">The management is of the opinion that the production workers should undertake cleaning assignments – or any other assignment - at the company when needed. </w:t>
      </w:r>
    </w:p>
    <w:p w:rsidR="00DE1E84" w:rsidRDefault="00DE1E84" w:rsidP="00DE1E84">
      <w:pPr>
        <w:pStyle w:val="Listeafsnit"/>
        <w:numPr>
          <w:ilvl w:val="0"/>
          <w:numId w:val="0"/>
        </w:numPr>
        <w:ind w:left="360"/>
      </w:pPr>
    </w:p>
    <w:p w:rsidR="00F83B0C" w:rsidRPr="00DE1E84" w:rsidRDefault="00F83B0C" w:rsidP="00DE1E84">
      <w:pPr>
        <w:pStyle w:val="Listeafsnit"/>
        <w:numPr>
          <w:ilvl w:val="0"/>
          <w:numId w:val="15"/>
        </w:numPr>
      </w:pPr>
      <w:r w:rsidRPr="00DE1E84">
        <w:t xml:space="preserve">To carry out the work-related cases only during normal working hours </w:t>
      </w:r>
      <w:r w:rsidRPr="00DE1E84">
        <w:br/>
      </w:r>
      <w:r w:rsidR="00DE1E84">
        <w:br/>
      </w:r>
      <w:r w:rsidRPr="00DE1E84">
        <w:t>There was a tendency at the company that work-related casestook place after normal working hours without compensation.</w:t>
      </w:r>
      <w:r w:rsidRPr="00DE1E84">
        <w:br/>
      </w:r>
      <w:r w:rsidR="00DE1E84">
        <w:br/>
      </w:r>
      <w:r w:rsidRPr="00DE1E84">
        <w:t>The management found that there is a need to focus on production and if a suddenly risen caseload occurred then the workers were to be flexible.</w:t>
      </w:r>
    </w:p>
    <w:p w:rsidR="00F83B0C" w:rsidRPr="00F83B0C" w:rsidRDefault="00F83B0C" w:rsidP="00F83B0C">
      <w:pPr>
        <w:pStyle w:val="Overskrift3"/>
        <w:rPr>
          <w:lang w:val="en-US"/>
        </w:rPr>
      </w:pPr>
      <w:r w:rsidRPr="00F83B0C">
        <w:rPr>
          <w:lang w:val="en-US"/>
        </w:rPr>
        <w:t>Considerations for the negotiations – both for the employer and employee</w:t>
      </w:r>
    </w:p>
    <w:p w:rsidR="00F83B0C" w:rsidRPr="00F83B0C" w:rsidRDefault="00F83B0C" w:rsidP="00F83B0C">
      <w:pPr>
        <w:rPr>
          <w:lang w:val="en-US"/>
        </w:rPr>
      </w:pPr>
    </w:p>
    <w:p w:rsidR="00F83B0C" w:rsidRPr="00F83B0C" w:rsidRDefault="00F83B0C" w:rsidP="00F83B0C">
      <w:pPr>
        <w:pStyle w:val="Listeafsnit"/>
        <w:numPr>
          <w:ilvl w:val="0"/>
          <w:numId w:val="12"/>
        </w:numPr>
      </w:pPr>
      <w:r w:rsidRPr="00F83B0C">
        <w:t xml:space="preserve">Each party should try to determine if a compromise is possible when it comes to using the WCC for discussion of workers and workplace issues. </w:t>
      </w:r>
    </w:p>
    <w:p w:rsidR="00F83B0C" w:rsidRPr="00F83B0C" w:rsidRDefault="00F83B0C" w:rsidP="00F83B0C">
      <w:pPr>
        <w:pStyle w:val="Listeafsnit"/>
        <w:numPr>
          <w:ilvl w:val="0"/>
          <w:numId w:val="12"/>
        </w:numPr>
      </w:pPr>
      <w:r w:rsidRPr="00F83B0C">
        <w:t>Is it possible to imagine a compromise when it comes to production workers being requested to clean the facilities?</w:t>
      </w:r>
    </w:p>
    <w:p w:rsidR="00F83B0C" w:rsidRPr="00F83B0C" w:rsidRDefault="00F83B0C" w:rsidP="00F83B0C">
      <w:pPr>
        <w:pStyle w:val="Listeafsnit"/>
        <w:numPr>
          <w:ilvl w:val="0"/>
          <w:numId w:val="12"/>
        </w:numPr>
      </w:pPr>
      <w:r w:rsidRPr="00F83B0C">
        <w:t>How can the demand of only carrying out work related cases during normal work hours be resolved?</w:t>
      </w:r>
    </w:p>
    <w:p w:rsidR="00BE3381" w:rsidRDefault="00DE1E84" w:rsidP="00F83B0C">
      <w:pPr>
        <w:pStyle w:val="Overskrift2"/>
        <w:rPr>
          <w:lang w:val="en-US"/>
        </w:rPr>
      </w:pPr>
      <w:r>
        <w:rPr>
          <w:lang w:val="en-US"/>
        </w:rPr>
        <w:t>Ho</w:t>
      </w:r>
      <w:r w:rsidRPr="00F83B0C">
        <w:rPr>
          <w:lang w:val="en-US"/>
        </w:rPr>
        <w:t xml:space="preserve">w can the </w:t>
      </w:r>
      <w:r>
        <w:rPr>
          <w:lang w:val="en-US"/>
        </w:rPr>
        <w:t>conciliator</w:t>
      </w:r>
      <w:r w:rsidRPr="00F83B0C">
        <w:rPr>
          <w:lang w:val="en-US"/>
        </w:rPr>
        <w:t xml:space="preserve"> find a negotiated solution in this case?</w:t>
      </w:r>
    </w:p>
    <w:p w:rsidR="00BE3381" w:rsidRDefault="00BE3381" w:rsidP="00BE3381">
      <w:pPr>
        <w:rPr>
          <w:rFonts w:asciiTheme="majorHAnsi" w:eastAsiaTheme="majorEastAsia" w:hAnsiTheme="majorHAnsi" w:cstheme="majorBidi"/>
          <w:sz w:val="26"/>
          <w:szCs w:val="26"/>
          <w:lang w:val="en-US"/>
        </w:rPr>
      </w:pPr>
    </w:p>
    <w:sectPr w:rsidR="00BE3381" w:rsidSect="009F6154">
      <w:headerReference w:type="default" r:id="rId7"/>
      <w:footerReference w:type="default" r:id="rId8"/>
      <w:headerReference w:type="first" r:id="rId9"/>
      <w:pgSz w:w="11906" w:h="16838"/>
      <w:pgMar w:top="1440" w:right="1440" w:bottom="1440" w:left="144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1FCC" w:rsidRDefault="003A1FCC" w:rsidP="005F1D44">
      <w:pPr>
        <w:spacing w:after="0"/>
      </w:pPr>
      <w:r>
        <w:separator/>
      </w:r>
    </w:p>
  </w:endnote>
  <w:endnote w:type="continuationSeparator" w:id="1">
    <w:p w:rsidR="003A1FCC" w:rsidRDefault="003A1FCC" w:rsidP="005F1D44">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6912297"/>
      <w:docPartObj>
        <w:docPartGallery w:val="Page Numbers (Bottom of Page)"/>
        <w:docPartUnique/>
      </w:docPartObj>
    </w:sdtPr>
    <w:sdtContent>
      <w:p w:rsidR="009E619F" w:rsidRDefault="00834CF4">
        <w:pPr>
          <w:pStyle w:val="Sidefod"/>
          <w:jc w:val="right"/>
        </w:pPr>
        <w:fldSimple w:instr=" PAGE   \* MERGEFORMAT ">
          <w:r w:rsidR="009D1E29">
            <w:rPr>
              <w:noProof/>
            </w:rPr>
            <w:t>2</w:t>
          </w:r>
        </w:fldSimple>
      </w:p>
    </w:sdtContent>
  </w:sdt>
  <w:p w:rsidR="009E619F" w:rsidRDefault="009E619F">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1FCC" w:rsidRDefault="003A1FCC" w:rsidP="005F1D44">
      <w:pPr>
        <w:spacing w:after="0"/>
      </w:pPr>
      <w:r>
        <w:separator/>
      </w:r>
    </w:p>
  </w:footnote>
  <w:footnote w:type="continuationSeparator" w:id="1">
    <w:p w:rsidR="003A1FCC" w:rsidRDefault="003A1FCC" w:rsidP="005F1D44">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el-Gitter"/>
      <w:tblW w:w="0" w:type="auto"/>
      <w:tblInd w:w="5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43"/>
      <w:gridCol w:w="2188"/>
    </w:tblGrid>
    <w:tr w:rsidR="00B2111F" w:rsidTr="009F6154">
      <w:tc>
        <w:tcPr>
          <w:tcW w:w="1843" w:type="dxa"/>
        </w:tcPr>
        <w:p w:rsidR="00B2111F" w:rsidRDefault="00B2111F" w:rsidP="005F1D44">
          <w:pPr>
            <w:pStyle w:val="Sidehoved"/>
          </w:pPr>
          <w:r>
            <w:rPr>
              <w:noProof/>
              <w:lang w:eastAsia="da-DK"/>
            </w:rPr>
            <w:drawing>
              <wp:inline distT="0" distB="0" distL="0" distR="0">
                <wp:extent cx="899832" cy="224809"/>
                <wp:effectExtent l="19050" t="0" r="0" b="0"/>
                <wp:docPr id="5" name="Billede 3" descr="3 logos 400x2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 logos 400x2000.jpg"/>
                        <pic:cNvPicPr/>
                      </pic:nvPicPr>
                      <pic:blipFill>
                        <a:blip r:embed="rId1"/>
                        <a:stretch>
                          <a:fillRect/>
                        </a:stretch>
                      </pic:blipFill>
                      <pic:spPr>
                        <a:xfrm>
                          <a:off x="0" y="0"/>
                          <a:ext cx="904108" cy="225877"/>
                        </a:xfrm>
                        <a:prstGeom prst="rect">
                          <a:avLst/>
                        </a:prstGeom>
                      </pic:spPr>
                    </pic:pic>
                  </a:graphicData>
                </a:graphic>
              </wp:inline>
            </w:drawing>
          </w:r>
        </w:p>
      </w:tc>
      <w:tc>
        <w:tcPr>
          <w:tcW w:w="2188" w:type="dxa"/>
          <w:vAlign w:val="center"/>
        </w:tcPr>
        <w:p w:rsidR="00B2111F" w:rsidRPr="00B2111F" w:rsidRDefault="00B2111F" w:rsidP="00B2111F">
          <w:pPr>
            <w:pStyle w:val="Sidehoved"/>
            <w:jc w:val="right"/>
            <w:rPr>
              <w:color w:val="0078D7"/>
            </w:rPr>
          </w:pPr>
          <w:r w:rsidRPr="009F6154">
            <w:rPr>
              <w:color w:val="0078D7"/>
              <w:sz w:val="28"/>
            </w:rPr>
            <w:t>Social Dialogue</w:t>
          </w:r>
        </w:p>
      </w:tc>
    </w:tr>
  </w:tbl>
  <w:p w:rsidR="005F1D44" w:rsidRDefault="005F1D44" w:rsidP="005F1D44">
    <w:pPr>
      <w:pStyle w:val="Sidehoved"/>
    </w:pPr>
  </w:p>
  <w:p w:rsidR="005F1D44" w:rsidRPr="005F1D44" w:rsidRDefault="009D1E29" w:rsidP="005F1D44">
    <w:pPr>
      <w:pStyle w:val="Sidehoved"/>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95pt;height:442.95pt">
          <v:imagedata r:id="rId2" o:title="62454858_2274437212652864_5658907115159289856_n"/>
        </v:shape>
      </w:pict>
    </w:r>
  </w:p>
  <w:p w:rsidR="005F1D44" w:rsidRDefault="005F1D44">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10"/>
      <w:gridCol w:w="5656"/>
    </w:tblGrid>
    <w:tr w:rsidR="009F6154" w:rsidTr="0026630A">
      <w:tc>
        <w:tcPr>
          <w:tcW w:w="3510" w:type="dxa"/>
        </w:tcPr>
        <w:p w:rsidR="009F6154" w:rsidRDefault="009F6154" w:rsidP="0026630A">
          <w:pPr>
            <w:pStyle w:val="Sidehoved"/>
          </w:pPr>
          <w:r>
            <w:rPr>
              <w:noProof/>
              <w:lang w:eastAsia="da-DK"/>
            </w:rPr>
            <w:drawing>
              <wp:inline distT="0" distB="0" distL="0" distR="0">
                <wp:extent cx="1980079" cy="494691"/>
                <wp:effectExtent l="19050" t="0" r="1121" b="0"/>
                <wp:docPr id="11" name="Billede 3" descr="3 logos 400x2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 logos 400x2000.jpg"/>
                        <pic:cNvPicPr/>
                      </pic:nvPicPr>
                      <pic:blipFill>
                        <a:blip r:embed="rId1"/>
                        <a:stretch>
                          <a:fillRect/>
                        </a:stretch>
                      </pic:blipFill>
                      <pic:spPr>
                        <a:xfrm>
                          <a:off x="0" y="0"/>
                          <a:ext cx="1982923" cy="495402"/>
                        </a:xfrm>
                        <a:prstGeom prst="rect">
                          <a:avLst/>
                        </a:prstGeom>
                      </pic:spPr>
                    </pic:pic>
                  </a:graphicData>
                </a:graphic>
              </wp:inline>
            </w:drawing>
          </w:r>
        </w:p>
      </w:tc>
      <w:tc>
        <w:tcPr>
          <w:tcW w:w="5656" w:type="dxa"/>
          <w:vAlign w:val="center"/>
        </w:tcPr>
        <w:p w:rsidR="009F6154" w:rsidRPr="00B2111F" w:rsidRDefault="009F6154" w:rsidP="0026630A">
          <w:pPr>
            <w:pStyle w:val="Sidehoved"/>
            <w:jc w:val="right"/>
            <w:rPr>
              <w:color w:val="0078D7"/>
            </w:rPr>
          </w:pPr>
          <w:r w:rsidRPr="00B2111F">
            <w:rPr>
              <w:color w:val="0078D7"/>
              <w:sz w:val="56"/>
            </w:rPr>
            <w:t>Social Dialogue</w:t>
          </w:r>
        </w:p>
      </w:tc>
    </w:tr>
  </w:tbl>
  <w:p w:rsidR="009F6154" w:rsidRDefault="009F6154">
    <w:pPr>
      <w:pStyle w:val="Sidehove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CB60E4"/>
    <w:multiLevelType w:val="hybridMultilevel"/>
    <w:tmpl w:val="8612FC04"/>
    <w:lvl w:ilvl="0" w:tplc="0406000F">
      <w:start w:val="1"/>
      <w:numFmt w:val="decimal"/>
      <w:lvlText w:val="%1."/>
      <w:lvlJc w:val="left"/>
      <w:pPr>
        <w:ind w:left="720" w:hanging="360"/>
      </w:pPr>
      <w:rPr>
        <w:rFonts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nsid w:val="158A7262"/>
    <w:multiLevelType w:val="hybridMultilevel"/>
    <w:tmpl w:val="EA08BF9C"/>
    <w:lvl w:ilvl="0" w:tplc="0406000F">
      <w:start w:val="1"/>
      <w:numFmt w:val="decimal"/>
      <w:lvlText w:val="%1."/>
      <w:lvlJc w:val="left"/>
      <w:pPr>
        <w:ind w:left="720" w:hanging="360"/>
      </w:p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nsid w:val="1F9C5FFD"/>
    <w:multiLevelType w:val="hybridMultilevel"/>
    <w:tmpl w:val="3544EC86"/>
    <w:lvl w:ilvl="0" w:tplc="14A2E7DA">
      <w:start w:val="1"/>
      <w:numFmt w:val="upperLetter"/>
      <w:lvlText w:val="%1."/>
      <w:lvlJc w:val="left"/>
      <w:pPr>
        <w:ind w:left="1080" w:hanging="360"/>
      </w:pPr>
      <w:rPr>
        <w:rFonts w:hint="default"/>
      </w:rPr>
    </w:lvl>
    <w:lvl w:ilvl="1" w:tplc="04060019">
      <w:start w:val="1"/>
      <w:numFmt w:val="lowerLetter"/>
      <w:lvlText w:val="%2."/>
      <w:lvlJc w:val="left"/>
      <w:pPr>
        <w:ind w:left="1800" w:hanging="360"/>
      </w:pPr>
    </w:lvl>
    <w:lvl w:ilvl="2" w:tplc="0406001B" w:tentative="1">
      <w:start w:val="1"/>
      <w:numFmt w:val="lowerRoman"/>
      <w:lvlText w:val="%3."/>
      <w:lvlJc w:val="right"/>
      <w:pPr>
        <w:ind w:left="2520" w:hanging="180"/>
      </w:pPr>
    </w:lvl>
    <w:lvl w:ilvl="3" w:tplc="0406000F" w:tentative="1">
      <w:start w:val="1"/>
      <w:numFmt w:val="decimal"/>
      <w:lvlText w:val="%4."/>
      <w:lvlJc w:val="left"/>
      <w:pPr>
        <w:ind w:left="3240" w:hanging="360"/>
      </w:pPr>
    </w:lvl>
    <w:lvl w:ilvl="4" w:tplc="04060019" w:tentative="1">
      <w:start w:val="1"/>
      <w:numFmt w:val="lowerLetter"/>
      <w:lvlText w:val="%5."/>
      <w:lvlJc w:val="left"/>
      <w:pPr>
        <w:ind w:left="3960" w:hanging="360"/>
      </w:pPr>
    </w:lvl>
    <w:lvl w:ilvl="5" w:tplc="0406001B" w:tentative="1">
      <w:start w:val="1"/>
      <w:numFmt w:val="lowerRoman"/>
      <w:lvlText w:val="%6."/>
      <w:lvlJc w:val="right"/>
      <w:pPr>
        <w:ind w:left="4680" w:hanging="180"/>
      </w:pPr>
    </w:lvl>
    <w:lvl w:ilvl="6" w:tplc="0406000F" w:tentative="1">
      <w:start w:val="1"/>
      <w:numFmt w:val="decimal"/>
      <w:lvlText w:val="%7."/>
      <w:lvlJc w:val="left"/>
      <w:pPr>
        <w:ind w:left="5400" w:hanging="360"/>
      </w:pPr>
    </w:lvl>
    <w:lvl w:ilvl="7" w:tplc="04060019" w:tentative="1">
      <w:start w:val="1"/>
      <w:numFmt w:val="lowerLetter"/>
      <w:lvlText w:val="%8."/>
      <w:lvlJc w:val="left"/>
      <w:pPr>
        <w:ind w:left="6120" w:hanging="360"/>
      </w:pPr>
    </w:lvl>
    <w:lvl w:ilvl="8" w:tplc="0406001B" w:tentative="1">
      <w:start w:val="1"/>
      <w:numFmt w:val="lowerRoman"/>
      <w:lvlText w:val="%9."/>
      <w:lvlJc w:val="right"/>
      <w:pPr>
        <w:ind w:left="6840" w:hanging="180"/>
      </w:pPr>
    </w:lvl>
  </w:abstractNum>
  <w:abstractNum w:abstractNumId="3">
    <w:nsid w:val="1FA11A40"/>
    <w:multiLevelType w:val="hybridMultilevel"/>
    <w:tmpl w:val="5E3EC67A"/>
    <w:lvl w:ilvl="0" w:tplc="0406000F">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nsid w:val="28C71A08"/>
    <w:multiLevelType w:val="hybridMultilevel"/>
    <w:tmpl w:val="A7F4AE46"/>
    <w:lvl w:ilvl="0" w:tplc="0406000F">
      <w:start w:val="1"/>
      <w:numFmt w:val="decimal"/>
      <w:lvlText w:val="%1."/>
      <w:lvlJc w:val="left"/>
      <w:pPr>
        <w:ind w:left="360" w:hanging="360"/>
      </w:p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5">
    <w:nsid w:val="29D169D8"/>
    <w:multiLevelType w:val="hybridMultilevel"/>
    <w:tmpl w:val="A4FE52A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nsid w:val="310C462C"/>
    <w:multiLevelType w:val="hybridMultilevel"/>
    <w:tmpl w:val="965236CE"/>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nsid w:val="3259348C"/>
    <w:multiLevelType w:val="hybridMultilevel"/>
    <w:tmpl w:val="4232DD4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nsid w:val="356C3CDA"/>
    <w:multiLevelType w:val="hybridMultilevel"/>
    <w:tmpl w:val="4CA8500C"/>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
    <w:nsid w:val="37C00734"/>
    <w:multiLevelType w:val="hybridMultilevel"/>
    <w:tmpl w:val="E2628FFE"/>
    <w:lvl w:ilvl="0" w:tplc="D556DD6E">
      <w:start w:val="1"/>
      <w:numFmt w:val="bullet"/>
      <w:pStyle w:val="Listeafsni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nsid w:val="4AB54FBD"/>
    <w:multiLevelType w:val="hybridMultilevel"/>
    <w:tmpl w:val="2A22CCA4"/>
    <w:lvl w:ilvl="0" w:tplc="0406000F">
      <w:start w:val="1"/>
      <w:numFmt w:val="decimal"/>
      <w:lvlText w:val="%1."/>
      <w:lvlJc w:val="left"/>
      <w:pPr>
        <w:ind w:left="360" w:hanging="360"/>
      </w:pPr>
      <w:rPr>
        <w:rFonts w:hint="default"/>
      </w:rPr>
    </w:lvl>
    <w:lvl w:ilvl="1" w:tplc="04060003">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11">
    <w:nsid w:val="4F1404EC"/>
    <w:multiLevelType w:val="hybridMultilevel"/>
    <w:tmpl w:val="13DC326C"/>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2">
    <w:nsid w:val="52F26727"/>
    <w:multiLevelType w:val="hybridMultilevel"/>
    <w:tmpl w:val="1228D8A4"/>
    <w:lvl w:ilvl="0" w:tplc="C0BCA71A">
      <w:start w:val="1"/>
      <w:numFmt w:val="upperLetter"/>
      <w:lvlText w:val="%1."/>
      <w:lvlJc w:val="left"/>
      <w:pPr>
        <w:ind w:left="2028" w:hanging="1308"/>
      </w:pPr>
      <w:rPr>
        <w:rFonts w:hint="default"/>
      </w:rPr>
    </w:lvl>
    <w:lvl w:ilvl="1" w:tplc="04060019" w:tentative="1">
      <w:start w:val="1"/>
      <w:numFmt w:val="lowerLetter"/>
      <w:lvlText w:val="%2."/>
      <w:lvlJc w:val="left"/>
      <w:pPr>
        <w:ind w:left="1800" w:hanging="360"/>
      </w:pPr>
    </w:lvl>
    <w:lvl w:ilvl="2" w:tplc="0406001B" w:tentative="1">
      <w:start w:val="1"/>
      <w:numFmt w:val="lowerRoman"/>
      <w:lvlText w:val="%3."/>
      <w:lvlJc w:val="right"/>
      <w:pPr>
        <w:ind w:left="2520" w:hanging="180"/>
      </w:pPr>
    </w:lvl>
    <w:lvl w:ilvl="3" w:tplc="0406000F" w:tentative="1">
      <w:start w:val="1"/>
      <w:numFmt w:val="decimal"/>
      <w:lvlText w:val="%4."/>
      <w:lvlJc w:val="left"/>
      <w:pPr>
        <w:ind w:left="3240" w:hanging="360"/>
      </w:pPr>
    </w:lvl>
    <w:lvl w:ilvl="4" w:tplc="04060019" w:tentative="1">
      <w:start w:val="1"/>
      <w:numFmt w:val="lowerLetter"/>
      <w:lvlText w:val="%5."/>
      <w:lvlJc w:val="left"/>
      <w:pPr>
        <w:ind w:left="3960" w:hanging="360"/>
      </w:pPr>
    </w:lvl>
    <w:lvl w:ilvl="5" w:tplc="0406001B" w:tentative="1">
      <w:start w:val="1"/>
      <w:numFmt w:val="lowerRoman"/>
      <w:lvlText w:val="%6."/>
      <w:lvlJc w:val="right"/>
      <w:pPr>
        <w:ind w:left="4680" w:hanging="180"/>
      </w:pPr>
    </w:lvl>
    <w:lvl w:ilvl="6" w:tplc="0406000F" w:tentative="1">
      <w:start w:val="1"/>
      <w:numFmt w:val="decimal"/>
      <w:lvlText w:val="%7."/>
      <w:lvlJc w:val="left"/>
      <w:pPr>
        <w:ind w:left="5400" w:hanging="360"/>
      </w:pPr>
    </w:lvl>
    <w:lvl w:ilvl="7" w:tplc="04060019" w:tentative="1">
      <w:start w:val="1"/>
      <w:numFmt w:val="lowerLetter"/>
      <w:lvlText w:val="%8."/>
      <w:lvlJc w:val="left"/>
      <w:pPr>
        <w:ind w:left="6120" w:hanging="360"/>
      </w:pPr>
    </w:lvl>
    <w:lvl w:ilvl="8" w:tplc="0406001B" w:tentative="1">
      <w:start w:val="1"/>
      <w:numFmt w:val="lowerRoman"/>
      <w:lvlText w:val="%9."/>
      <w:lvlJc w:val="right"/>
      <w:pPr>
        <w:ind w:left="6840" w:hanging="180"/>
      </w:pPr>
    </w:lvl>
  </w:abstractNum>
  <w:abstractNum w:abstractNumId="13">
    <w:nsid w:val="55C65BEE"/>
    <w:multiLevelType w:val="hybridMultilevel"/>
    <w:tmpl w:val="2572E6DE"/>
    <w:lvl w:ilvl="0" w:tplc="0406000F">
      <w:start w:val="1"/>
      <w:numFmt w:val="decimal"/>
      <w:lvlText w:val="%1."/>
      <w:lvlJc w:val="left"/>
      <w:pPr>
        <w:ind w:left="720" w:hanging="360"/>
      </w:pPr>
      <w:rPr>
        <w:rFonts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nsid w:val="58230EB6"/>
    <w:multiLevelType w:val="hybridMultilevel"/>
    <w:tmpl w:val="A13294EA"/>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5">
    <w:nsid w:val="58FA496A"/>
    <w:multiLevelType w:val="hybridMultilevel"/>
    <w:tmpl w:val="33AA4DDE"/>
    <w:lvl w:ilvl="0" w:tplc="0406000F">
      <w:start w:val="1"/>
      <w:numFmt w:val="decimal"/>
      <w:lvlText w:val="%1."/>
      <w:lvlJc w:val="left"/>
      <w:pPr>
        <w:ind w:left="720" w:hanging="360"/>
      </w:pPr>
      <w:rPr>
        <w:rFonts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nsid w:val="5FC26D4B"/>
    <w:multiLevelType w:val="hybridMultilevel"/>
    <w:tmpl w:val="8C201284"/>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7">
    <w:nsid w:val="627E35D3"/>
    <w:multiLevelType w:val="hybridMultilevel"/>
    <w:tmpl w:val="EDC659D2"/>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8">
    <w:nsid w:val="62A40A93"/>
    <w:multiLevelType w:val="hybridMultilevel"/>
    <w:tmpl w:val="A5D0AF74"/>
    <w:lvl w:ilvl="0" w:tplc="0406000F">
      <w:start w:val="1"/>
      <w:numFmt w:val="decimal"/>
      <w:lvlText w:val="%1."/>
      <w:lvlJc w:val="left"/>
      <w:pPr>
        <w:ind w:left="720" w:hanging="360"/>
      </w:pPr>
      <w:rPr>
        <w:rFonts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9">
    <w:nsid w:val="646F4311"/>
    <w:multiLevelType w:val="hybridMultilevel"/>
    <w:tmpl w:val="28CA582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
    <w:nsid w:val="6AB20D85"/>
    <w:multiLevelType w:val="hybridMultilevel"/>
    <w:tmpl w:val="AEB83F84"/>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1">
    <w:nsid w:val="6D017D61"/>
    <w:multiLevelType w:val="hybridMultilevel"/>
    <w:tmpl w:val="899E06F2"/>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2">
    <w:nsid w:val="6DAF2FDE"/>
    <w:multiLevelType w:val="hybridMultilevel"/>
    <w:tmpl w:val="3BFE08F2"/>
    <w:lvl w:ilvl="0" w:tplc="C0BCA71A">
      <w:start w:val="1"/>
      <w:numFmt w:val="upperLetter"/>
      <w:lvlText w:val="%1."/>
      <w:lvlJc w:val="left"/>
      <w:pPr>
        <w:ind w:left="1668" w:hanging="1308"/>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3">
    <w:nsid w:val="7ECA5155"/>
    <w:multiLevelType w:val="hybridMultilevel"/>
    <w:tmpl w:val="C8F8634C"/>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14"/>
  </w:num>
  <w:num w:numId="2">
    <w:abstractNumId w:val="2"/>
  </w:num>
  <w:num w:numId="3">
    <w:abstractNumId w:val="20"/>
  </w:num>
  <w:num w:numId="4">
    <w:abstractNumId w:val="7"/>
  </w:num>
  <w:num w:numId="5">
    <w:abstractNumId w:val="1"/>
  </w:num>
  <w:num w:numId="6">
    <w:abstractNumId w:val="6"/>
  </w:num>
  <w:num w:numId="7">
    <w:abstractNumId w:val="3"/>
  </w:num>
  <w:num w:numId="8">
    <w:abstractNumId w:val="21"/>
  </w:num>
  <w:num w:numId="9">
    <w:abstractNumId w:val="19"/>
  </w:num>
  <w:num w:numId="10">
    <w:abstractNumId w:val="5"/>
  </w:num>
  <w:num w:numId="11">
    <w:abstractNumId w:val="9"/>
  </w:num>
  <w:num w:numId="12">
    <w:abstractNumId w:val="17"/>
  </w:num>
  <w:num w:numId="13">
    <w:abstractNumId w:val="8"/>
  </w:num>
  <w:num w:numId="14">
    <w:abstractNumId w:val="13"/>
  </w:num>
  <w:num w:numId="15">
    <w:abstractNumId w:val="10"/>
  </w:num>
  <w:num w:numId="16">
    <w:abstractNumId w:val="15"/>
  </w:num>
  <w:num w:numId="17">
    <w:abstractNumId w:val="0"/>
  </w:num>
  <w:num w:numId="18">
    <w:abstractNumId w:val="18"/>
  </w:num>
  <w:num w:numId="19">
    <w:abstractNumId w:val="16"/>
  </w:num>
  <w:num w:numId="20">
    <w:abstractNumId w:val="23"/>
  </w:num>
  <w:num w:numId="21">
    <w:abstractNumId w:val="22"/>
  </w:num>
  <w:num w:numId="22">
    <w:abstractNumId w:val="12"/>
  </w:num>
  <w:num w:numId="23">
    <w:abstractNumId w:val="4"/>
  </w:num>
  <w:num w:numId="2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attachedTemplate r:id="rId1"/>
  <w:defaultTabStop w:val="1304"/>
  <w:hyphenationZone w:val="425"/>
  <w:drawingGridHorizontalSpacing w:val="110"/>
  <w:displayHorizontalDrawingGridEvery w:val="2"/>
  <w:characterSpacingControl w:val="doNotCompress"/>
  <w:hdrShapeDefaults>
    <o:shapedefaults v:ext="edit" spidmax="15362"/>
  </w:hdrShapeDefaults>
  <w:footnotePr>
    <w:footnote w:id="0"/>
    <w:footnote w:id="1"/>
  </w:footnotePr>
  <w:endnotePr>
    <w:endnote w:id="0"/>
    <w:endnote w:id="1"/>
  </w:endnotePr>
  <w:compat/>
  <w:rsids>
    <w:rsidRoot w:val="005A3E6F"/>
    <w:rsid w:val="00012663"/>
    <w:rsid w:val="00203139"/>
    <w:rsid w:val="00270D1F"/>
    <w:rsid w:val="003A1FCC"/>
    <w:rsid w:val="00445E5B"/>
    <w:rsid w:val="005A3E6F"/>
    <w:rsid w:val="005F1D44"/>
    <w:rsid w:val="00741C72"/>
    <w:rsid w:val="00765653"/>
    <w:rsid w:val="00834CF4"/>
    <w:rsid w:val="00860B68"/>
    <w:rsid w:val="009D1E29"/>
    <w:rsid w:val="009E619F"/>
    <w:rsid w:val="009F51A9"/>
    <w:rsid w:val="009F6154"/>
    <w:rsid w:val="00AF3C8B"/>
    <w:rsid w:val="00B2111F"/>
    <w:rsid w:val="00BE3381"/>
    <w:rsid w:val="00C11EED"/>
    <w:rsid w:val="00C16586"/>
    <w:rsid w:val="00DE1E84"/>
    <w:rsid w:val="00EF71AA"/>
    <w:rsid w:val="00F41589"/>
    <w:rsid w:val="00F51E97"/>
    <w:rsid w:val="00F76E8E"/>
    <w:rsid w:val="00F83B0C"/>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19F"/>
    <w:pPr>
      <w:spacing w:after="120" w:line="240" w:lineRule="auto"/>
    </w:pPr>
    <w:rPr>
      <w:rFonts w:ascii="Trebuchet MS" w:hAnsi="Trebuchet MS"/>
    </w:rPr>
  </w:style>
  <w:style w:type="paragraph" w:styleId="Overskrift1">
    <w:name w:val="heading 1"/>
    <w:basedOn w:val="Normal"/>
    <w:next w:val="Normal"/>
    <w:link w:val="Overskrift1Tegn"/>
    <w:uiPriority w:val="9"/>
    <w:qFormat/>
    <w:rsid w:val="00AF3C8B"/>
    <w:pPr>
      <w:keepNext/>
      <w:keepLines/>
      <w:spacing w:before="480" w:after="0"/>
      <w:outlineLvl w:val="0"/>
    </w:pPr>
    <w:rPr>
      <w:rFonts w:asciiTheme="majorHAnsi" w:eastAsiaTheme="majorEastAsia" w:hAnsiTheme="majorHAnsi" w:cstheme="majorBidi"/>
      <w:b/>
      <w:bCs/>
      <w:sz w:val="32"/>
      <w:szCs w:val="28"/>
    </w:rPr>
  </w:style>
  <w:style w:type="paragraph" w:styleId="Overskrift2">
    <w:name w:val="heading 2"/>
    <w:basedOn w:val="Normal"/>
    <w:next w:val="Normal"/>
    <w:link w:val="Overskrift2Tegn"/>
    <w:uiPriority w:val="9"/>
    <w:unhideWhenUsed/>
    <w:qFormat/>
    <w:rsid w:val="00AF3C8B"/>
    <w:pPr>
      <w:keepNext/>
      <w:keepLines/>
      <w:spacing w:before="200" w:after="0"/>
      <w:outlineLvl w:val="1"/>
    </w:pPr>
    <w:rPr>
      <w:rFonts w:asciiTheme="majorHAnsi" w:eastAsiaTheme="majorEastAsia" w:hAnsiTheme="majorHAnsi" w:cstheme="majorBidi"/>
      <w:b/>
      <w:bCs/>
      <w:sz w:val="26"/>
      <w:szCs w:val="26"/>
    </w:rPr>
  </w:style>
  <w:style w:type="paragraph" w:styleId="Overskrift3">
    <w:name w:val="heading 3"/>
    <w:basedOn w:val="Normal"/>
    <w:next w:val="Normal"/>
    <w:link w:val="Overskrift3Tegn"/>
    <w:uiPriority w:val="9"/>
    <w:unhideWhenUsed/>
    <w:qFormat/>
    <w:rsid w:val="00AF3C8B"/>
    <w:pPr>
      <w:keepNext/>
      <w:keepLines/>
      <w:spacing w:before="200" w:after="0"/>
      <w:outlineLvl w:val="2"/>
    </w:pPr>
    <w:rPr>
      <w:rFonts w:asciiTheme="majorHAnsi" w:eastAsiaTheme="majorEastAsia" w:hAnsiTheme="majorHAnsi" w:cstheme="majorBidi"/>
      <w:b/>
      <w:bCs/>
    </w:rPr>
  </w:style>
  <w:style w:type="paragraph" w:styleId="Overskrift4">
    <w:name w:val="heading 4"/>
    <w:basedOn w:val="Normal"/>
    <w:next w:val="Normal"/>
    <w:link w:val="Overskrift4Tegn"/>
    <w:uiPriority w:val="9"/>
    <w:unhideWhenUsed/>
    <w:qFormat/>
    <w:rsid w:val="00AF3C8B"/>
    <w:pPr>
      <w:keepNext/>
      <w:keepLines/>
      <w:spacing w:before="200" w:after="0"/>
      <w:outlineLvl w:val="3"/>
    </w:pPr>
    <w:rPr>
      <w:rFonts w:asciiTheme="majorHAnsi" w:eastAsiaTheme="majorEastAsia" w:hAnsiTheme="majorHAnsi" w:cstheme="majorBidi"/>
      <w:b/>
      <w:bCs/>
      <w:i/>
      <w:iCs/>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semiHidden/>
    <w:unhideWhenUsed/>
    <w:rsid w:val="005F1D44"/>
    <w:pPr>
      <w:tabs>
        <w:tab w:val="center" w:pos="4513"/>
        <w:tab w:val="right" w:pos="9026"/>
      </w:tabs>
      <w:spacing w:after="0"/>
    </w:pPr>
  </w:style>
  <w:style w:type="character" w:customStyle="1" w:styleId="SidehovedTegn">
    <w:name w:val="Sidehoved Tegn"/>
    <w:basedOn w:val="Standardskrifttypeiafsnit"/>
    <w:link w:val="Sidehoved"/>
    <w:uiPriority w:val="99"/>
    <w:semiHidden/>
    <w:rsid w:val="005F1D44"/>
  </w:style>
  <w:style w:type="paragraph" w:styleId="Sidefod">
    <w:name w:val="footer"/>
    <w:basedOn w:val="Normal"/>
    <w:link w:val="SidefodTegn"/>
    <w:uiPriority w:val="99"/>
    <w:unhideWhenUsed/>
    <w:rsid w:val="005F1D44"/>
    <w:pPr>
      <w:tabs>
        <w:tab w:val="center" w:pos="4513"/>
        <w:tab w:val="right" w:pos="9026"/>
      </w:tabs>
      <w:spacing w:after="0"/>
    </w:pPr>
  </w:style>
  <w:style w:type="character" w:customStyle="1" w:styleId="SidefodTegn">
    <w:name w:val="Sidefod Tegn"/>
    <w:basedOn w:val="Standardskrifttypeiafsnit"/>
    <w:link w:val="Sidefod"/>
    <w:uiPriority w:val="99"/>
    <w:rsid w:val="005F1D44"/>
  </w:style>
  <w:style w:type="paragraph" w:styleId="Markeringsbobletekst">
    <w:name w:val="Balloon Text"/>
    <w:basedOn w:val="Normal"/>
    <w:link w:val="MarkeringsbobletekstTegn"/>
    <w:uiPriority w:val="99"/>
    <w:semiHidden/>
    <w:unhideWhenUsed/>
    <w:rsid w:val="005F1D44"/>
    <w:pPr>
      <w:spacing w:after="0"/>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5F1D44"/>
    <w:rPr>
      <w:rFonts w:ascii="Tahoma" w:hAnsi="Tahoma" w:cs="Tahoma"/>
      <w:sz w:val="16"/>
      <w:szCs w:val="16"/>
    </w:rPr>
  </w:style>
  <w:style w:type="table" w:styleId="Tabel-Gitter">
    <w:name w:val="Table Grid"/>
    <w:basedOn w:val="Tabel-Normal"/>
    <w:uiPriority w:val="59"/>
    <w:rsid w:val="00B2111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Ingenafstand">
    <w:name w:val="No Spacing"/>
    <w:uiPriority w:val="1"/>
    <w:qFormat/>
    <w:rsid w:val="009E619F"/>
    <w:pPr>
      <w:spacing w:after="0" w:line="240" w:lineRule="auto"/>
    </w:pPr>
    <w:rPr>
      <w:rFonts w:ascii="Trebuchet MS" w:hAnsi="Trebuchet MS"/>
    </w:rPr>
  </w:style>
  <w:style w:type="character" w:customStyle="1" w:styleId="Overskrift1Tegn">
    <w:name w:val="Overskrift 1 Tegn"/>
    <w:basedOn w:val="Standardskrifttypeiafsnit"/>
    <w:link w:val="Overskrift1"/>
    <w:uiPriority w:val="9"/>
    <w:rsid w:val="00AF3C8B"/>
    <w:rPr>
      <w:rFonts w:asciiTheme="majorHAnsi" w:eastAsiaTheme="majorEastAsia" w:hAnsiTheme="majorHAnsi" w:cstheme="majorBidi"/>
      <w:b/>
      <w:bCs/>
      <w:sz w:val="32"/>
      <w:szCs w:val="28"/>
    </w:rPr>
  </w:style>
  <w:style w:type="character" w:customStyle="1" w:styleId="Overskrift2Tegn">
    <w:name w:val="Overskrift 2 Tegn"/>
    <w:basedOn w:val="Standardskrifttypeiafsnit"/>
    <w:link w:val="Overskrift2"/>
    <w:uiPriority w:val="9"/>
    <w:rsid w:val="00AF3C8B"/>
    <w:rPr>
      <w:rFonts w:asciiTheme="majorHAnsi" w:eastAsiaTheme="majorEastAsia" w:hAnsiTheme="majorHAnsi" w:cstheme="majorBidi"/>
      <w:b/>
      <w:bCs/>
      <w:sz w:val="26"/>
      <w:szCs w:val="26"/>
    </w:rPr>
  </w:style>
  <w:style w:type="paragraph" w:styleId="Titel">
    <w:name w:val="Title"/>
    <w:basedOn w:val="Normal"/>
    <w:next w:val="Normal"/>
    <w:link w:val="TitelTegn"/>
    <w:uiPriority w:val="10"/>
    <w:qFormat/>
    <w:rsid w:val="00AF3C8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Tegn">
    <w:name w:val="Titel Tegn"/>
    <w:basedOn w:val="Standardskrifttypeiafsnit"/>
    <w:link w:val="Titel"/>
    <w:uiPriority w:val="10"/>
    <w:rsid w:val="00AF3C8B"/>
    <w:rPr>
      <w:rFonts w:asciiTheme="majorHAnsi" w:eastAsiaTheme="majorEastAsia" w:hAnsiTheme="majorHAnsi" w:cstheme="majorBidi"/>
      <w:color w:val="17365D" w:themeColor="text2" w:themeShade="BF"/>
      <w:spacing w:val="5"/>
      <w:kern w:val="28"/>
      <w:sz w:val="52"/>
      <w:szCs w:val="52"/>
    </w:rPr>
  </w:style>
  <w:style w:type="character" w:customStyle="1" w:styleId="Overskrift3Tegn">
    <w:name w:val="Overskrift 3 Tegn"/>
    <w:basedOn w:val="Standardskrifttypeiafsnit"/>
    <w:link w:val="Overskrift3"/>
    <w:uiPriority w:val="9"/>
    <w:rsid w:val="00AF3C8B"/>
    <w:rPr>
      <w:rFonts w:asciiTheme="majorHAnsi" w:eastAsiaTheme="majorEastAsia" w:hAnsiTheme="majorHAnsi" w:cstheme="majorBidi"/>
      <w:b/>
      <w:bCs/>
    </w:rPr>
  </w:style>
  <w:style w:type="character" w:customStyle="1" w:styleId="Overskrift4Tegn">
    <w:name w:val="Overskrift 4 Tegn"/>
    <w:basedOn w:val="Standardskrifttypeiafsnit"/>
    <w:link w:val="Overskrift4"/>
    <w:uiPriority w:val="9"/>
    <w:rsid w:val="00AF3C8B"/>
    <w:rPr>
      <w:rFonts w:asciiTheme="majorHAnsi" w:eastAsiaTheme="majorEastAsia" w:hAnsiTheme="majorHAnsi" w:cstheme="majorBidi"/>
      <w:b/>
      <w:bCs/>
      <w:i/>
      <w:iCs/>
    </w:rPr>
  </w:style>
  <w:style w:type="paragraph" w:styleId="Listeafsnit">
    <w:name w:val="List Paragraph"/>
    <w:basedOn w:val="Normal"/>
    <w:uiPriority w:val="34"/>
    <w:qFormat/>
    <w:rsid w:val="00F83B0C"/>
    <w:pPr>
      <w:numPr>
        <w:numId w:val="11"/>
      </w:numPr>
      <w:spacing w:after="160" w:line="259" w:lineRule="auto"/>
      <w:contextualSpacing/>
    </w:pPr>
    <w:rPr>
      <w:rFonts w:asciiTheme="majorHAnsi" w:hAnsiTheme="majorHAnsi"/>
      <w:lang w:val="en-US"/>
    </w:rPr>
  </w:style>
</w:styles>
</file>

<file path=word/webSettings.xml><?xml version="1.0" encoding="utf-8"?>
<w:webSettings xmlns:r="http://schemas.openxmlformats.org/officeDocument/2006/relationships" xmlns:w="http://schemas.openxmlformats.org/wordprocessingml/2006/main">
  <w:divs>
    <w:div w:id="750396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bund\AppData\Roaming\Microsoft\Skabeloner\SD%20consortium-different%20page%202.dotx" TargetMode="Externa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Urban">
      <a:majorFont>
        <a:latin typeface="Trebuchet MS"/>
        <a:ea typeface=""/>
        <a:cs typeface=""/>
        <a:font script="Jpan" typeface="HGｺﾞｼｯｸM"/>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Georgia"/>
        <a:ea typeface=""/>
        <a:cs typeface=""/>
        <a:font script="Jpan" typeface="HG明朝B"/>
        <a:font script="Hang" typeface="맑은 고딕"/>
        <a:font script="Hans" typeface="宋体"/>
        <a:font script="Hant" typeface="新細明體"/>
        <a:font script="Arab" typeface="Arial"/>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270EE79A760F45A45B3BED0EC22C2C" ma:contentTypeVersion="4" ma:contentTypeDescription="Opret et nyt dokument." ma:contentTypeScope="" ma:versionID="704adfbed89f60c772d05e2399fbe0d0">
  <xsd:schema xmlns:xsd="http://www.w3.org/2001/XMLSchema" xmlns:xs="http://www.w3.org/2001/XMLSchema" xmlns:p="http://schemas.microsoft.com/office/2006/metadata/properties" xmlns:ns2="657f2235-9ab7-41c6-8404-d6c7c0b84593" targetNamespace="http://schemas.microsoft.com/office/2006/metadata/properties" ma:root="true" ma:fieldsID="f4b96c8a4fd273e0a9ae991773bb8662" ns2:_="">
    <xsd:import namespace="657f2235-9ab7-41c6-8404-d6c7c0b845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7f2235-9ab7-41c6-8404-d6c7c0b845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90CB2AF-DD46-4E5D-B174-5160680C9E90}"/>
</file>

<file path=customXml/itemProps2.xml><?xml version="1.0" encoding="utf-8"?>
<ds:datastoreItem xmlns:ds="http://schemas.openxmlformats.org/officeDocument/2006/customXml" ds:itemID="{5F31B30C-2DE5-41D6-AA62-B4BF4BA2DCDC}"/>
</file>

<file path=customXml/itemProps3.xml><?xml version="1.0" encoding="utf-8"?>
<ds:datastoreItem xmlns:ds="http://schemas.openxmlformats.org/officeDocument/2006/customXml" ds:itemID="{33D333B9-0C5B-41FB-B0A0-13C0CC3C8663}"/>
</file>

<file path=docProps/app.xml><?xml version="1.0" encoding="utf-8"?>
<Properties xmlns="http://schemas.openxmlformats.org/officeDocument/2006/extended-properties" xmlns:vt="http://schemas.openxmlformats.org/officeDocument/2006/docPropsVTypes">
  <Template>SD consortium-different page 2.dotx</Template>
  <TotalTime>1</TotalTime>
  <Pages>1</Pages>
  <Words>280</Words>
  <Characters>1715</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Jens Bundvad</dc:creator>
  <cp:lastModifiedBy>Jens Bundvad</cp:lastModifiedBy>
  <cp:revision>3</cp:revision>
  <dcterms:created xsi:type="dcterms:W3CDTF">2019-08-23T11:57:00Z</dcterms:created>
  <dcterms:modified xsi:type="dcterms:W3CDTF">2019-08-23T11:59:00Z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0x01010007270EE79A760F45A45B3BED0EC22C2C</vt:lpwstr>
  </property>
</Properties>
</file>